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 w:cs="Arial Narrow"/>
          <w:i/>
          <w:i/>
          <w:iCs/>
          <w:shd w:fill="FFFFFF" w:val="clear"/>
        </w:rPr>
      </w:pPr>
      <w:bookmarkStart w:id="0" w:name="_Hlk22289081"/>
      <w:r>
        <w:rPr>
          <w:rFonts w:cs="Arial Narrow" w:ascii="Arial Narrow" w:hAnsi="Arial Narrow"/>
          <w:i/>
          <w:iCs/>
          <w:shd w:fill="FFFFFF" w:val="clear"/>
        </w:rPr>
        <w:t>/projekt/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z w:val="28"/>
          <w:szCs w:val="28"/>
          <w:shd w:fill="FFFFFF" w:val="clear"/>
        </w:rPr>
      </w:pP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 xml:space="preserve">                                                                     </w:t>
      </w: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 xml:space="preserve">Umowa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na wykonywanie zabiegów przez lekarza  w  Oddziale Ortopedycznym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oraz udzielanie świadczeń  w Poradni Ortopedycznej Zespołu Opieki Zdrowotnej w Dębicy.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 xml:space="preserve">zawarta w dniu ………… </w:t>
      </w:r>
      <w:r>
        <w:rPr>
          <w:rFonts w:cs="Arial Narrow" w:ascii="Arial Narrow" w:hAnsi="Arial Narrow"/>
          <w:b/>
          <w:bCs/>
          <w:shd w:fill="FFFFFF" w:val="clear"/>
        </w:rPr>
        <w:t xml:space="preserve">r. </w:t>
      </w:r>
      <w:r>
        <w:rPr>
          <w:rFonts w:cs="Arial Narrow" w:ascii="Arial Narrow" w:hAnsi="Arial Narrow"/>
          <w:shd w:fill="FFFFFF" w:val="clear"/>
        </w:rPr>
        <w:t xml:space="preserve">w Dębicy, w wyniku rozstrzygnięcia konkursu ofert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……………… </w:t>
      </w:r>
      <w:r>
        <w:rPr>
          <w:rFonts w:cs="Arial Narrow" w:ascii="Arial Narrow" w:hAnsi="Arial Narrow"/>
          <w:shd w:fill="FFFFFF" w:val="clear"/>
        </w:rPr>
        <w:t>z dnia …………..r.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Lek. med. ……………………………………………………………………………………………………………………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ascii="Arial Narrow" w:hAnsi="Arial Narrow" w:cs="Arial Narrow"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...</w:t>
      </w:r>
      <w:r>
        <w:rPr>
          <w:rFonts w:cs="Arial Narrow" w:ascii="Arial Narrow" w:hAnsi="Arial Narrow"/>
          <w:bCs/>
          <w:shd w:fill="FFFFFF" w:val="clear"/>
        </w:rPr>
        <w:t xml:space="preserve">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Normal"/>
        <w:spacing w:lineRule="auto" w:line="288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cs="Arial Narrow" w:ascii="Arial Narrow" w:hAnsi="Arial Narrow"/>
          <w:b/>
          <w:bCs/>
          <w:shd w:fill="FFFFFF" w:val="clear"/>
        </w:rPr>
        <w:t>:</w:t>
      </w:r>
    </w:p>
    <w:p>
      <w:pPr>
        <w:pStyle w:val="Standard"/>
        <w:spacing w:lineRule="auto" w:line="288"/>
        <w:ind w:left="492" w:hanging="0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1) Oddziale Ortopedycznym ZOZ Dębica:</w:t>
      </w:r>
    </w:p>
    <w:p>
      <w:pPr>
        <w:pStyle w:val="Standard"/>
        <w:spacing w:lineRule="auto" w:line="288"/>
        <w:ind w:left="480" w:hanging="0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a) </w:t>
      </w:r>
      <w:r>
        <w:rPr>
          <w:rFonts w:cs="Arial Narrow" w:ascii="Arial Narrow" w:hAnsi="Arial Narrow"/>
          <w:shd w:fill="FFFFFF" w:val="clear"/>
        </w:rPr>
        <w:t>wykonywania zabiegów właściwych dla Oddziału Ortopedycznego w dni powszednie od godz. 7.00 do 14.35 oraz podczas dyżurów wskazanych w lit. b) i c),</w:t>
      </w:r>
    </w:p>
    <w:p>
      <w:pPr>
        <w:pStyle w:val="Standard"/>
        <w:spacing w:lineRule="auto" w:line="288"/>
        <w:ind w:left="480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b)</w:t>
      </w:r>
      <w:r>
        <w:rPr>
          <w:rFonts w:cs="Arial Narrow" w:ascii="Arial Narrow" w:hAnsi="Arial Narrow"/>
          <w:shd w:fill="FFFFFF" w:val="clear"/>
        </w:rPr>
        <w:t xml:space="preserve"> dyżurów w dni powszednie w godzinach 14.35 – 7.00 dnia następnego,</w:t>
      </w:r>
    </w:p>
    <w:p>
      <w:pPr>
        <w:pStyle w:val="Standard"/>
        <w:spacing w:lineRule="auto" w:line="288"/>
        <w:ind w:left="48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c)</w:t>
      </w:r>
      <w:r>
        <w:rPr>
          <w:rFonts w:cs="Arial Narrow" w:ascii="Arial Narrow" w:hAnsi="Arial Narrow"/>
          <w:shd w:fill="FFFFFF" w:val="clear"/>
        </w:rPr>
        <w:t xml:space="preserve"> dyżurów w soboty, niedziele i święta oraz inne dni wolne od pracy w godz. 7.00 – 7.00 dnia następnego.</w:t>
      </w:r>
    </w:p>
    <w:p>
      <w:pPr>
        <w:pStyle w:val="Standard"/>
        <w:spacing w:lineRule="auto" w:line="288"/>
        <w:ind w:left="480" w:hanging="0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2) w Poradni Ortopedycznej ZOZ Dębica </w:t>
      </w:r>
      <w:r>
        <w:rPr>
          <w:rFonts w:cs="Arial Narrow" w:ascii="Arial Narrow" w:hAnsi="Arial Narrow"/>
          <w:shd w:fill="FFFFFF" w:val="clear"/>
        </w:rPr>
        <w:t>w dniach …………. w godz. od … do …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Wykonywanie świadczeń w Oddziale odbywać się będzie w terminach szczegółowo uzgodnionych z Kierownikiem Oddziału Ortopedycznego, zwanego dalej Kierownikiem Oddziału, w formie harmonogramu.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3. Wykonywanie świadczeń w Poradni Ortopedycznej odbywać się będzie w dniach i godzinach szczegółowo uzgodnionych z </w:t>
      </w:r>
      <w:bookmarkStart w:id="1" w:name="_Hlk1722576"/>
      <w:r>
        <w:rPr>
          <w:rFonts w:cs="Arial Narrow" w:ascii="Arial Narrow" w:hAnsi="Arial Narrow"/>
          <w:shd w:fill="FFFFFF" w:val="clear"/>
        </w:rPr>
        <w:t>Kierownikiem Poradni Specjalistycznych ZOZ Dębica.</w:t>
      </w:r>
      <w:bookmarkEnd w:id="1"/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dwóch terminach świątecznych z poniżej wyszczególnionych: 01.01.2024, 06.01.2024r., 31.03.2024r., 1.04.2024r., 01.05.2024r., 03.05.2024r., 19.05.2024r., 30.05.2024r, 15.08.2024r. 01.11.2024r., 11.11.2024r., 24.12.2024r., 25.12.2024r., 26.12.2024r., 31.12.2024r, 01.01.2025, 06.01.2025r., 20.04.2025r., 21.04.2025r., 01.05.2025r., 03.05.2025r., 8.06.2025r., 19.06.2025r, 15.08.2025r. 01.11.2025r., 11.11.2025r., 24.12.2025r., 25.12.2025r., 26.12.2025r., 31.12.2025r.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Wyznaczenie obsady terminów przypadających na soboty, niedziele oraz dni świąteczne następuje przez Kierownika Oddziału w Harmonogramie pracy.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5. Udzielający zamówienia oświadcza, że miejsce wykonywania usług spełnia warunki stawiane podmiotom leczniczym nie będącym przedsiębiorcą w przedmiotowym zakresie.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Udzielający zamówienia nie gwarantuje Przyjmującemu zamówienie minimalnej liczby godzin pracy zarówno w Oddziale jak też w Poradni.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cs="Arial Narrow" w:ascii="Arial Narrow" w:hAnsi="Arial Narrow"/>
          <w:b/>
          <w:bCs/>
          <w:shd w:fill="FFFFFF" w:val="clear"/>
        </w:rPr>
        <w:t xml:space="preserve">tytuł specjalisty z ortopedii i traumatologii narządów ruchu.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cs="Arial Narrow"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BHP;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Ortopedycznego Udzielającego Zamówienie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r) udzielanie po uprzednim porozumieniu z Kierownikiem Oddziału tzw. świadczeń pohospitalizacyjnych.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t) przedkładanie po zakończeniu każdego miesiąca udzielania świadczeń ewidencji godzin udzielania świadczeń w Oddziale, ewidencji zabiegów zawierających i rodzaj oraz liczbę, ewidencji świadczeń udzielonych w Poradni w danym miesiącu;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Do obowiązków w zakresie udzielania świadczeń opieki zdrowotnej udzielanych w Poradni Ortopedycznej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udzielanie porad lekarskich w Poradni Ortopedycznej dla pacjentów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udzielanie porad lekarskich dla potrzeb realizacji umów zawartych przez Zleceniodawcę z niepublicznymi zakładami opieki zdrowotnej i innymi podmiotami oraz umów na udzielanie świadczeń zdrowotnych w poradni medycyny pracy,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przestrzeganie zasad kolejności wynikających z sytemu kolejek obowiązującego u Udzielającego zamówienia i z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5.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Świadczenia te udzielne będą na wezwanie Triażysty SOR. 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Przyjmujący zamówienie w zakresie świadczeń określonych w § 1 ust. 1 lit. a) zobowiązuje się do zasięgania opinii, co do sposobu świadczenia usługi, Kierownika Oddziału lub upoważnionej przez niego osoby, w przypadkach wątpliwych lub trudnych diagnostycznie.</w:t>
      </w:r>
    </w:p>
    <w:p>
      <w:pPr>
        <w:pStyle w:val="Standard"/>
        <w:spacing w:lineRule="auto" w:line="288"/>
        <w:jc w:val="both"/>
        <w:rPr>
          <w:rFonts w:cs="Times New Roman"/>
        </w:rPr>
      </w:pPr>
      <w:bookmarkStart w:id="2" w:name="_Hlk22633252"/>
      <w:r>
        <w:rPr>
          <w:rFonts w:cs="Arial Narrow" w:ascii="Arial Narrow" w:hAnsi="Arial Narrow"/>
          <w:shd w:fill="FFFFFF" w:val="clear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  <w:bookmarkEnd w:id="2"/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 lub Poradni Ortopedycznej.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1440" w:leader="none"/>
        </w:tabs>
        <w:spacing w:lineRule="auto" w:line="288"/>
        <w:ind w:left="360" w:hanging="36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1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1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1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Terminy udzielania świadczeń w Poradni Ortopedycznej ustalane są z Kierownikiem Poradni Specjalistycznych ZOZ Dębica.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4.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 lub Kierownika Poradni Specjalistycznych w zależności od miejsca udzielanego świadczenia.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5.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 i Kierownika Poradni Specjalistycznych.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Wniosek o przerwę Przyjmujący zamówienie składa Kierownikowi Oddziału i Kierownikowi Poradni Specjalistycznych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z co najmniej 3 miesięcznym uprzedzeniem, na piśmie z uzasadnieniem wniosku. Przyjmujący zamówienie zobowiązany jest wskazać, która osoba z obsady lekarskiej będzie udzielała świadczeń zdrowotnych podczas tej nieobecności oraz uzyskać zgodę wskazanej osoby. Z tytułu przerwy w wykonywaniu niniejszego zamówienia, Przyjmującemu zamówienie nie przysługuje wynagrodzenie za okres przerwy w wykonywaniu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7. Koordynację nad organizacją udzielania świadczeń zdrowotnych z zakresu objętego umową sprawuje Zastępca Dyrektora ds. Opieki Zdrowotnej Udzielającego zamówienia lub upoważniona przez niego osoba.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W szczególności ustala on harmonogram pracy Przyjmującego Zamówienie przypadku braku możliwości uzgodnienia harmonogramu pomiędzy Kierownikami komórek wskazanymi w ust. 2 i 3.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numPr>
          <w:ilvl w:val="3"/>
          <w:numId w:val="1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 tytułu realizacji niniejszej umowy Przyjmującemu zamówienie przysługiwać będzie następujące wynagrodzenie: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 udzielenie świadczeń wskazanych w § 1 ust. 1 lit a)  w wysokości stanowiącej …. % z iloczynu liczby wykonanych JGP przyznawanych za tego rodzaju świadczenia zdrowotne przez Narodowy Fundusz Zdrowia lub inny właściwy podmiot i wartości (ceny)  jednostkowej za punkt JGP,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 udzielanie świadczeń w godzinach wskazanych w § 1 ust. 1 pkt. 1 lit. b) i c) …… zł. brutto za godzinę pracy.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2. Wartość wskazana w ust. 1 pkt. 1 pomniejszana jest o koszt implantów, gdy są stosowane. Ilość JGP za dany zabieg oraz wartość punktu ustalana jest na dzień ogłoszenia konkursu na zawarcie niniejszej umowy.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Wynagrodzenie ustalone zgodnie z ust. 1 i 2 podlegało będzie przeliczeniu w następujący sposób: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1) wartość zabiegów wykonanych i zapłaconych w roli lekarza operatora, w przypadku braku asysty lub przy obecności asysty– 100 % stawki wskazanej w ust. 1  pkt. 1,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2) wartość zabiegów wykonanych w roli lekarza asystującego przy zabiegach - 30% stawki wskazanej w ust. 1  pkt. 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Wynagrodzenie za udzielanie świadczeń zdrowotnych w Poradni Ortopedycznej wynosi … % z iloczynu liczby wykonanych JGP przyznawanych za tego rodzaju świadczenia zdrowotne przez Narodowy Fundusz Zdrowia lub inny właściwy podmiot i wartości (ceny)  jednostkowej za punkt JGP.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Podstawą wypłaty wynagrodzenia, o którym mowa w ust. 1-4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Rachunek o którym mowa w ust. 5 wystawiany będzie na podstawie miesięcznych ewidencji świadczonych usług medycznych o której mowa w § 2 ust. 2 lit. t) dołączonej do rachunku przez Przyjmującego zamówienie. Powyższa ewidencja zawiera: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a.) wykaz dni i godzin pracy w Oddziale,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b.) wykaz JGP wykonanych w Oddziale, zawierający wartość usługi pomniejszoną o koszt implantów w tym, endoprotez, śrub, płytek, stabilizacji skoliozy kręgosłupa, miednica, itp. z podziałem na operator/asystent,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liczbę i wartość wykonanych porad z podziałem wg katalogu ambulatoryjnych grup świadczeń specjalistycznych w Poradni.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Powyższa ewidencja winna być zatwierdzona przez Kierownika Oddziału, a w zakresie świadczeń udzielonych w Poradni Przez Kierownika Poradni Specjalistycznych.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7.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numPr>
          <w:ilvl w:val="0"/>
          <w:numId w:val="10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numPr>
          <w:ilvl w:val="0"/>
          <w:numId w:val="10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numPr>
          <w:ilvl w:val="0"/>
          <w:numId w:val="10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upoważnia niniejszym Udzielającego zamówienie do dokonywania potrąceń z należnego mu wynagrodzenia kwot wynikających z naliczonych kar umownych.</w:t>
      </w:r>
    </w:p>
    <w:p>
      <w:pPr>
        <w:pStyle w:val="Standard"/>
        <w:numPr>
          <w:ilvl w:val="0"/>
          <w:numId w:val="10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numPr>
          <w:ilvl w:val="0"/>
          <w:numId w:val="10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numPr>
          <w:ilvl w:val="0"/>
          <w:numId w:val="10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stwierdzenia uchybie</w:t>
      </w:r>
      <w:r>
        <w:rPr>
          <w:rFonts w:cs="SimSun" w:ascii="Arial Narrow" w:hAnsi="Arial Narrow"/>
          <w:shd w:fill="FFFFFF" w:val="clear"/>
        </w:rPr>
        <w:t>ń</w:t>
      </w:r>
      <w:r>
        <w:rPr>
          <w:rFonts w:cs="Arial Narrow" w:ascii="Arial Narrow" w:hAnsi="Arial Narrow"/>
          <w:shd w:fill="FFFFFF" w:val="clear"/>
        </w:rPr>
        <w:t xml:space="preserve"> w prowadzonej przez Przyjmującego zamówienie dokumentacji medycznej może być on obciążony karą umowną w kwocie 100,00 zł za każde zdarzenie.</w:t>
      </w:r>
    </w:p>
    <w:p>
      <w:pPr>
        <w:pStyle w:val="Standard"/>
        <w:numPr>
          <w:ilvl w:val="0"/>
          <w:numId w:val="10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ma prawo zlecać transport medyczny zgodnie z obowiązującymi przepisami (Stosowne przepisy zawiera Ustawa o świadczeniach opieki zdrowotnej finansowanych ze środków publicznych).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Akapitzlist1"/>
        <w:numPr>
          <w:ilvl w:val="0"/>
          <w:numId w:val="2"/>
        </w:numPr>
        <w:spacing w:lineRule="auto" w:line="288"/>
        <w:ind w:left="357" w:hanging="357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ponosi deliktową i kontraktową odpowiedzialność za szkody powstałe w związku i na skutek wykonywania obowiązków określonych w niniejszej umowie jak również wskutek zaniechania udzielania świadczeń objętych niniejszą umową.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color w:val="000000"/>
          <w:shd w:fill="FFFFFF" w:val="clear"/>
        </w:rPr>
      </w:pPr>
      <w:r>
        <w:rPr>
          <w:rFonts w:cs="Arial Narrow" w:ascii="Arial Narrow" w:hAnsi="Arial Narrow"/>
          <w:b/>
          <w:bCs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3"/>
        </w:numPr>
        <w:spacing w:lineRule="auto" w:line="288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 xml:space="preserve">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………..  r. do dnia ………….. r.</w:t>
      </w:r>
    </w:p>
    <w:p>
      <w:pPr>
        <w:pStyle w:val="Standard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a)-t) niniejszej umowy;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zobowiązany jest złożyć pisemne oświadczenie o wywiązaniu się z powyższego zobowiązania.</w:t>
      </w:r>
    </w:p>
    <w:p>
      <w:pPr>
        <w:pStyle w:val="Standard"/>
        <w:numPr>
          <w:ilvl w:val="0"/>
          <w:numId w:val="8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Zmiana postanowień niniejszej umowy mogą być wprowadzone w formie pisemnej pod rygorem nieważności.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zmiany przepisów prawa, zarządzeń Prezesa NFZ lub zarządzeń wewnętrznych Dyrektora Udzielającego Zamówienie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Załączniki do umowy stanowią jej integralną część: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Umowę niniejszą zawarto w dwóch jednobrzmiących egzemplarzach, po jednym dla każdej ze Stron: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…………………………………</w:t>
      </w:r>
      <w:r>
        <w:rPr>
          <w:rFonts w:cs="Arial Narrow" w:ascii="Arial Narrow" w:hAnsi="Arial Narrow"/>
          <w:shd w:fill="FFFFFF" w:val="clear"/>
        </w:rPr>
        <w:tab/>
        <w:t>………………………..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                                                                        Udzielający zamówienia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  <w:r>
        <w:br w:type="page"/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Załącznik nr 1 – do umowy o udzielenie zamówienia na świadczenie zdrowotne przez lekarza w Oddziale Chirurgii Urazowej i Ortopedii Zespołu Opieki Zdrowotnej w Dębicy od dnia 01-01-2022 r. do dnia 31-12-2023r.</w:t>
      </w:r>
    </w:p>
    <w:p>
      <w:pPr>
        <w:pStyle w:val="Standard"/>
        <w:spacing w:lineRule="auto" w:line="288"/>
        <w:rPr>
          <w:rFonts w:cs="Times New Roman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 xml:space="preserve">lek. med. Konrad Grabarek </w:t>
      </w:r>
      <w:r>
        <w:rPr>
          <w:rFonts w:cs="Arial Narrow" w:ascii="Arial Narrow" w:hAnsi="Arial Narrow"/>
          <w:sz w:val="22"/>
          <w:szCs w:val="22"/>
          <w:shd w:fill="FFFFFF" w:val="clear"/>
        </w:rPr>
        <w:t>wynikający z w/w umowy;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Przyjmujący Zamówienie jest zobowiązany w szczególności: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czasu udzielania świadczeń obowiązującego w Oddziale,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przepisów oraz zasad bezpieczeństwa i higieny pracy, a także przepisów przeciwpożarowych,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tajemnicy określonej w odrębnych przepisach,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za zakładzie pracy zasad współżycia społecznego,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Standard"/>
        <w:spacing w:lineRule="auto" w:line="288"/>
        <w:ind w:left="720" w:hanging="0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Szczegółowy zakres obowiązków w Oddziale Chirurgii Urazowej i Ortopedii: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Stosowanie się do poleceń Kierującego Oddziałem.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Doszkalanie podległych lekarzy i dzielenie się z nimi zdobytymi wiadomościami i spostrzeżeniami.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Asysta przy zabiegach wykonywanych przez młodszych lekarzy oraz sprawdzanie ich wiedzy związanej z przebiegiem wykonywanych czynności.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Dokładne prowadzenie dokumentacji medycznej dotyczącej pacjentów oddziału.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Dopilnowanie, by wszystkie zabiegi i badania pomocnicze były wykonane terminowo.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wstępnego obchodu podczas obecności na oddziale, referowanie stanu zdrowia chorych powierzonych jego pieczy oraz notowanie podczas obchodu zleceń Kierującego Oddziałem.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popołudniowych obchodów w ramach dyżurów lekarskich.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konsultacji lekarskich.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Uczestniczenie w posiedzeniach naukowych.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Czuwanie nad przestrzeganiem przez chorych regulaminu obowiązującego na oddziale.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Udzielenie na zlecenie Kierującego Oddziałem rodzinom wiadomości o stanie zdrowia pacjentów.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Sprawowanie opieki nad chorymi przydzielonymi mu przez Kierującego Oddziałem i jest odpowiedzialny za należyte jej wykonanie.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innych poleceń Kierującego Oddziałem związanych z leczeniem i diagnostyką pacjentów w oddziale.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Zasięganie opinii Kierującego Oddziałem w przypadku wątpliwości diagnostycznych lub terapeutycznych,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udział w pracach komisji zamówień publicznych.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udział w pracach Komisji ds. zakażeń, szkoleń, leków i gospodarki krwią.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Prowadzenie dokumentacji rozchodu środków odurzających i silnie działających.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Pozostawanie, w warunkach kryzysowych, do dyspozycji Udzielającego Zamówienie.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Powiadamianie udzielającego zamówienie o nieobecności przekraczającej 1 dzień.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Standard"/>
        <w:spacing w:lineRule="auto" w:line="288"/>
        <w:ind w:firstLine="720"/>
        <w:rPr>
          <w:rFonts w:ascii="Arial Narrow" w:hAnsi="Arial Narrow" w:cs="Times New Roman"/>
          <w:sz w:val="22"/>
          <w:szCs w:val="22"/>
        </w:rPr>
      </w:pPr>
      <w:bookmarkStart w:id="3" w:name="_Hlk22289081"/>
      <w:r>
        <w:rPr>
          <w:rFonts w:ascii="Arial Narrow" w:hAnsi="Arial Narrow"/>
          <w:sz w:val="22"/>
          <w:szCs w:val="22"/>
          <w:shd w:fill="FFFFFF" w:val="clear"/>
        </w:rPr>
        <w:t xml:space="preserve">Przyjmujący zamówienie                                                        </w:t>
        <w:tab/>
        <w:t>Udzielający Zamówienia</w:t>
      </w:r>
      <w:bookmarkEnd w:id="3"/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ascii="Arial Narrow" w:hAnsi="Arial Narrow" w:eastAsia="SimSun" w:cs="Arial Narro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202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cs="Liberation Serif" w:eastAsia="SimSun"/>
      <w:color w:val="auto"/>
      <w:kern w:val="2"/>
      <w:sz w:val="24"/>
      <w:szCs w:val="24"/>
      <w:lang w:eastAsia="zh-CN" w:val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94202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cs="Liberation Serif" w:eastAsia="SimSun"/>
      <w:color w:val="auto"/>
      <w:kern w:val="2"/>
      <w:sz w:val="24"/>
      <w:szCs w:val="24"/>
      <w:lang w:eastAsia="zh-CN" w:val="pl-PL" w:bidi="ar-SA"/>
      <w14:ligatures w14:val="none"/>
    </w:rPr>
  </w:style>
  <w:style w:type="paragraph" w:styleId="Akapitzlist1" w:customStyle="1">
    <w:name w:val="Akapit z listą1"/>
    <w:basedOn w:val="Normal"/>
    <w:qFormat/>
    <w:rsid w:val="00942022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LibreOffice/7.5.2.2$Windows_X86_64 LibreOffice_project/53bb9681a964705cf672590721dbc85eb4d0c3a2</Application>
  <AppVersion>15.0000</AppVersion>
  <Pages>9</Pages>
  <Words>3536</Words>
  <Characters>24465</Characters>
  <CharactersWithSpaces>28071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2023-11-10T09:26:00Z</dcterms:created>
  <dc:creator>Tomasz Sala</dc:creator>
  <dc:description/>
  <dc:language>pl-PL</dc:language>
  <cp:lastModifiedBy/>
  <dcterms:modified xsi:type="dcterms:W3CDTF">2023-12-05T14:02:58Z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